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B6A" w:rsidRPr="00840B6A" w:rsidRDefault="00840B6A" w:rsidP="00840B6A">
      <w:pPr>
        <w:widowControl/>
        <w:spacing w:before="100" w:beforeAutospacing="1" w:after="100" w:afterAutospacing="1"/>
        <w:ind w:firstLineChars="800" w:firstLine="2880"/>
        <w:outlineLvl w:val="1"/>
        <w:rPr>
          <w:rFonts w:ascii="微软雅黑" w:eastAsia="微软雅黑" w:hAnsi="微软雅黑" w:cs="宋体"/>
          <w:bCs/>
          <w:kern w:val="0"/>
          <w:sz w:val="36"/>
          <w:szCs w:val="36"/>
        </w:rPr>
      </w:pPr>
      <w:bookmarkStart w:id="0" w:name="_GoBack"/>
      <w:bookmarkEnd w:id="0"/>
      <w:r w:rsidRPr="00840B6A">
        <w:rPr>
          <w:rFonts w:ascii="微软雅黑" w:eastAsia="微软雅黑" w:hAnsi="微软雅黑" w:cs="宋体"/>
          <w:bCs/>
          <w:kern w:val="0"/>
          <w:sz w:val="36"/>
          <w:szCs w:val="36"/>
        </w:rPr>
        <w:t>FMO 网关简介</w:t>
      </w:r>
    </w:p>
    <w:p w:rsidR="00840B6A" w:rsidRPr="00840B6A" w:rsidRDefault="00840B6A" w:rsidP="00840B6A">
      <w:pPr>
        <w:widowControl/>
        <w:spacing w:before="100" w:beforeAutospacing="1" w:after="100" w:afterAutospacing="1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40B6A">
        <w:rPr>
          <w:rFonts w:ascii="宋体" w:eastAsia="宋体" w:hAnsi="宋体" w:cs="宋体"/>
          <w:kern w:val="0"/>
          <w:sz w:val="24"/>
          <w:szCs w:val="24"/>
        </w:rPr>
        <w:t>FMO 网关是一套面向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FMO的</w:t>
      </w:r>
      <w:proofErr w:type="spellStart"/>
      <w:r w:rsidRPr="00840B6A">
        <w:rPr>
          <w:rFonts w:ascii="宋体" w:eastAsia="宋体" w:hAnsi="宋体" w:cs="宋体"/>
          <w:kern w:val="0"/>
          <w:sz w:val="24"/>
          <w:szCs w:val="24"/>
        </w:rPr>
        <w:t>WebSocket</w:t>
      </w:r>
      <w:proofErr w:type="spellEnd"/>
      <w:r w:rsidRPr="00840B6A">
        <w:rPr>
          <w:rFonts w:ascii="宋体" w:eastAsia="宋体" w:hAnsi="宋体" w:cs="宋体"/>
          <w:kern w:val="0"/>
          <w:sz w:val="24"/>
          <w:szCs w:val="24"/>
        </w:rPr>
        <w:t xml:space="preserve"> 数据转发解决方案，主要用于在 </w:t>
      </w:r>
      <w:r w:rsidRPr="00840B6A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FMO </w:t>
      </w:r>
      <w:r>
        <w:rPr>
          <w:rFonts w:ascii="宋体" w:eastAsia="宋体" w:hAnsi="宋体" w:cs="宋体"/>
          <w:b/>
          <w:bCs/>
          <w:kern w:val="0"/>
          <w:sz w:val="24"/>
          <w:szCs w:val="24"/>
        </w:rPr>
        <w:t>与</w:t>
      </w:r>
      <w:r w:rsidRPr="00840B6A">
        <w:rPr>
          <w:rFonts w:ascii="宋体" w:eastAsia="宋体" w:hAnsi="宋体" w:cs="宋体"/>
          <w:b/>
          <w:bCs/>
          <w:kern w:val="0"/>
          <w:sz w:val="24"/>
          <w:szCs w:val="24"/>
        </w:rPr>
        <w:t>伴侣设备</w:t>
      </w:r>
      <w:r>
        <w:rPr>
          <w:rFonts w:ascii="宋体" w:eastAsia="宋体" w:hAnsi="宋体" w:cs="宋体"/>
          <w:b/>
          <w:bCs/>
          <w:kern w:val="0"/>
          <w:sz w:val="24"/>
          <w:szCs w:val="24"/>
        </w:rPr>
        <w:t>、仪表盘web、app</w:t>
      </w:r>
      <w:r w:rsidRPr="00840B6A">
        <w:rPr>
          <w:rFonts w:ascii="宋体" w:eastAsia="宋体" w:hAnsi="宋体" w:cs="宋体"/>
          <w:b/>
          <w:bCs/>
          <w:kern w:val="0"/>
          <w:sz w:val="24"/>
          <w:szCs w:val="24"/>
        </w:rPr>
        <w:t>之间建立统一、稳定的连接通道</w:t>
      </w:r>
      <w:r w:rsidRPr="00840B6A">
        <w:rPr>
          <w:rFonts w:ascii="宋体" w:eastAsia="宋体" w:hAnsi="宋体" w:cs="宋体"/>
          <w:kern w:val="0"/>
          <w:sz w:val="24"/>
          <w:szCs w:val="24"/>
        </w:rPr>
        <w:t>。网关只需与 FMO建立一组上游连接，即可将音频、事件和命令数据分发给多个下游客户端，避免多个伴侣设备直接连接 FMO 所造成的资源占用、运行卡顿或不稳定问题。</w:t>
      </w:r>
    </w:p>
    <w:p w:rsidR="00840B6A" w:rsidRPr="00840B6A" w:rsidRDefault="00840B6A" w:rsidP="00840B6A">
      <w:pPr>
        <w:widowControl/>
        <w:spacing w:before="100" w:beforeAutospacing="1" w:after="100" w:afterAutospacing="1"/>
        <w:ind w:firstLine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40B6A">
        <w:rPr>
          <w:rFonts w:ascii="宋体" w:eastAsia="宋体" w:hAnsi="宋体" w:cs="宋体"/>
          <w:kern w:val="0"/>
          <w:sz w:val="24"/>
          <w:szCs w:val="24"/>
        </w:rPr>
        <w:t xml:space="preserve">网关支持转发 FMO 的三类核心 </w:t>
      </w:r>
      <w:proofErr w:type="spellStart"/>
      <w:r w:rsidRPr="00840B6A">
        <w:rPr>
          <w:rFonts w:ascii="宋体" w:eastAsia="宋体" w:hAnsi="宋体" w:cs="宋体"/>
          <w:kern w:val="0"/>
          <w:sz w:val="24"/>
          <w:szCs w:val="24"/>
        </w:rPr>
        <w:t>WebSocket</w:t>
      </w:r>
      <w:proofErr w:type="spellEnd"/>
      <w:r w:rsidRPr="00840B6A">
        <w:rPr>
          <w:rFonts w:ascii="宋体" w:eastAsia="宋体" w:hAnsi="宋体" w:cs="宋体"/>
          <w:kern w:val="0"/>
          <w:sz w:val="24"/>
          <w:szCs w:val="24"/>
        </w:rPr>
        <w:t xml:space="preserve"> 通道：</w:t>
      </w:r>
    </w:p>
    <w:p w:rsidR="00840B6A" w:rsidRPr="00840B6A" w:rsidRDefault="00840B6A" w:rsidP="00840B6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40B6A">
        <w:rPr>
          <w:rFonts w:ascii="宋体" w:eastAsia="宋体" w:hAnsi="宋体" w:cs="宋体"/>
          <w:b/>
          <w:bCs/>
          <w:kern w:val="0"/>
          <w:sz w:val="24"/>
          <w:szCs w:val="24"/>
        </w:rPr>
        <w:t>Audio 音频通道：</w:t>
      </w:r>
      <w:r w:rsidRPr="00840B6A">
        <w:rPr>
          <w:rFonts w:ascii="宋体" w:eastAsia="宋体" w:hAnsi="宋体" w:cs="宋体"/>
          <w:kern w:val="0"/>
          <w:sz w:val="24"/>
          <w:szCs w:val="24"/>
        </w:rPr>
        <w:t>转发 FMO 音频二进制数据；</w:t>
      </w:r>
    </w:p>
    <w:p w:rsidR="00840B6A" w:rsidRPr="00840B6A" w:rsidRDefault="00840B6A" w:rsidP="00840B6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40B6A">
        <w:rPr>
          <w:rFonts w:ascii="宋体" w:eastAsia="宋体" w:hAnsi="宋体" w:cs="宋体"/>
          <w:b/>
          <w:bCs/>
          <w:kern w:val="0"/>
          <w:sz w:val="24"/>
          <w:szCs w:val="24"/>
        </w:rPr>
        <w:t>Events 事件通道：</w:t>
      </w:r>
      <w:r w:rsidRPr="00840B6A">
        <w:rPr>
          <w:rFonts w:ascii="宋体" w:eastAsia="宋体" w:hAnsi="宋体" w:cs="宋体"/>
          <w:kern w:val="0"/>
          <w:sz w:val="24"/>
          <w:szCs w:val="24"/>
        </w:rPr>
        <w:t>转发系统事件文本或二进制数据；</w:t>
      </w:r>
    </w:p>
    <w:p w:rsidR="00840B6A" w:rsidRPr="00840B6A" w:rsidRDefault="00840B6A" w:rsidP="00840B6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40B6A">
        <w:rPr>
          <w:rFonts w:ascii="宋体" w:eastAsia="宋体" w:hAnsi="宋体" w:cs="宋体"/>
          <w:b/>
          <w:bCs/>
          <w:kern w:val="0"/>
          <w:sz w:val="24"/>
          <w:szCs w:val="24"/>
        </w:rPr>
        <w:t>WS 命令通道：</w:t>
      </w:r>
      <w:r w:rsidRPr="00840B6A">
        <w:rPr>
          <w:rFonts w:ascii="宋体" w:eastAsia="宋体" w:hAnsi="宋体" w:cs="宋体"/>
          <w:kern w:val="0"/>
          <w:sz w:val="24"/>
          <w:szCs w:val="24"/>
        </w:rPr>
        <w:t>实现客户端与 FMO 命令通道之间的双向通信。</w:t>
      </w:r>
    </w:p>
    <w:p w:rsidR="00840B6A" w:rsidRPr="00840B6A" w:rsidRDefault="00840B6A" w:rsidP="00840B6A">
      <w:pPr>
        <w:widowControl/>
        <w:spacing w:before="100" w:beforeAutospacing="1" w:after="100" w:afterAutospacing="1"/>
        <w:ind w:firstLine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40B6A">
        <w:rPr>
          <w:rFonts w:ascii="宋体" w:eastAsia="宋体" w:hAnsi="宋体" w:cs="宋体"/>
          <w:kern w:val="0"/>
          <w:sz w:val="24"/>
          <w:szCs w:val="24"/>
        </w:rPr>
        <w:t xml:space="preserve">目前 FMO 网关提供 </w:t>
      </w:r>
      <w:r w:rsidRPr="00840B6A">
        <w:rPr>
          <w:rFonts w:ascii="宋体" w:eastAsia="宋体" w:hAnsi="宋体" w:cs="宋体"/>
          <w:b/>
          <w:bCs/>
          <w:kern w:val="0"/>
          <w:sz w:val="24"/>
          <w:szCs w:val="24"/>
        </w:rPr>
        <w:t>ESP32 硬件版</w:t>
      </w:r>
      <w:r w:rsidRPr="00840B6A">
        <w:rPr>
          <w:rFonts w:ascii="宋体" w:eastAsia="宋体" w:hAnsi="宋体" w:cs="宋体"/>
          <w:kern w:val="0"/>
          <w:sz w:val="24"/>
          <w:szCs w:val="24"/>
        </w:rPr>
        <w:t xml:space="preserve">和 </w:t>
      </w:r>
      <w:r w:rsidRPr="00840B6A">
        <w:rPr>
          <w:rFonts w:ascii="宋体" w:eastAsia="宋体" w:hAnsi="宋体" w:cs="宋体"/>
          <w:b/>
          <w:bCs/>
          <w:kern w:val="0"/>
          <w:sz w:val="24"/>
          <w:szCs w:val="24"/>
        </w:rPr>
        <w:t>Linux 软件版</w:t>
      </w:r>
      <w:r w:rsidRPr="00840B6A">
        <w:rPr>
          <w:rFonts w:ascii="宋体" w:eastAsia="宋体" w:hAnsi="宋体" w:cs="宋体"/>
          <w:kern w:val="0"/>
          <w:sz w:val="24"/>
          <w:szCs w:val="24"/>
        </w:rPr>
        <w:t>两种部署方式。ESP32 版本是一款体积小、功耗低、配置方便的独立网关设备</w:t>
      </w:r>
      <w:r w:rsidRPr="00840B6A">
        <w:rPr>
          <w:rFonts w:ascii="宋体" w:eastAsia="宋体" w:hAnsi="宋体" w:cs="宋体"/>
          <w:b/>
          <w:kern w:val="0"/>
          <w:sz w:val="24"/>
          <w:szCs w:val="24"/>
        </w:rPr>
        <w:t>（使用硬件与伴侣一致）</w:t>
      </w:r>
      <w:r w:rsidRPr="00840B6A">
        <w:rPr>
          <w:rFonts w:ascii="宋体" w:eastAsia="宋体" w:hAnsi="宋体" w:cs="宋体"/>
          <w:kern w:val="0"/>
          <w:sz w:val="24"/>
          <w:szCs w:val="24"/>
        </w:rPr>
        <w:t xml:space="preserve">，接通电源并连接 Wi-Fi 后即可使用。设备内置网页管理功能，可配置 Wi-Fi、FMO 服务地址、本机显示呼号及管理账号；屏幕可实时显示北京时间、UTC 时间、网络状态、FMO 连接状态、局域网 IP 地址以及当前连接的 </w:t>
      </w:r>
      <w:proofErr w:type="spellStart"/>
      <w:r w:rsidRPr="00840B6A">
        <w:rPr>
          <w:rFonts w:ascii="宋体" w:eastAsia="宋体" w:hAnsi="宋体" w:cs="宋体"/>
          <w:kern w:val="0"/>
          <w:sz w:val="24"/>
          <w:szCs w:val="24"/>
        </w:rPr>
        <w:t>WebSocket</w:t>
      </w:r>
      <w:proofErr w:type="spellEnd"/>
      <w:r w:rsidRPr="00840B6A">
        <w:rPr>
          <w:rFonts w:ascii="宋体" w:eastAsia="宋体" w:hAnsi="宋体" w:cs="宋体"/>
          <w:kern w:val="0"/>
          <w:sz w:val="24"/>
          <w:szCs w:val="24"/>
        </w:rPr>
        <w:t xml:space="preserve"> 客户端数量。</w:t>
      </w:r>
      <w:r>
        <w:rPr>
          <w:rFonts w:ascii="宋体" w:eastAsia="宋体" w:hAnsi="宋体" w:cs="宋体"/>
          <w:kern w:val="0"/>
          <w:sz w:val="24"/>
          <w:szCs w:val="24"/>
        </w:rPr>
        <w:t>客户端支持</w:t>
      </w:r>
      <w:r>
        <w:rPr>
          <w:rFonts w:ascii="宋体" w:eastAsia="宋体" w:hAnsi="宋体" w:cs="宋体" w:hint="eastAsia"/>
          <w:kern w:val="0"/>
          <w:sz w:val="24"/>
          <w:szCs w:val="24"/>
        </w:rPr>
        <w:t>5个伴侣设备或仪表盘使用。</w:t>
      </w:r>
    </w:p>
    <w:p w:rsidR="00840B6A" w:rsidRPr="00840B6A" w:rsidRDefault="00840B6A" w:rsidP="00840B6A">
      <w:pPr>
        <w:widowControl/>
        <w:spacing w:before="100" w:beforeAutospacing="1" w:after="100" w:afterAutospacing="1"/>
        <w:ind w:firstLine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40B6A">
        <w:rPr>
          <w:rFonts w:ascii="宋体" w:eastAsia="宋体" w:hAnsi="宋体" w:cs="宋体"/>
          <w:kern w:val="0"/>
          <w:sz w:val="24"/>
          <w:szCs w:val="24"/>
        </w:rPr>
        <w:t>Linux 版本则是一款轻量级、高并发的软件网关，可部署在 Linux 主机、NAS、服务器或 Docker 环境中，并支持 Docker Compose 及 amd64、arm64、arm/v7 等多种处理器架构。该版本提供 Web 配置页面、运行状态接口和健康检查接口，可根据服务器性能承载更多下游客户端，更适合</w:t>
      </w:r>
      <w:r>
        <w:rPr>
          <w:rFonts w:ascii="宋体" w:eastAsia="宋体" w:hAnsi="宋体" w:cs="宋体"/>
          <w:kern w:val="0"/>
          <w:sz w:val="24"/>
          <w:szCs w:val="24"/>
        </w:rPr>
        <w:t>有更高性能需求的台友</w:t>
      </w:r>
      <w:r w:rsidRPr="00840B6A">
        <w:rPr>
          <w:rFonts w:ascii="宋体" w:eastAsia="宋体" w:hAnsi="宋体" w:cs="宋体"/>
          <w:kern w:val="0"/>
          <w:sz w:val="24"/>
          <w:szCs w:val="24"/>
        </w:rPr>
        <w:t>部署。</w:t>
      </w:r>
    </w:p>
    <w:p w:rsidR="00840B6A" w:rsidRPr="00840B6A" w:rsidRDefault="00840B6A" w:rsidP="00840B6A">
      <w:pPr>
        <w:widowControl/>
        <w:spacing w:before="100" w:beforeAutospacing="1" w:after="100" w:afterAutospacing="1"/>
        <w:ind w:firstLine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40B6A">
        <w:rPr>
          <w:rFonts w:ascii="宋体" w:eastAsia="宋体" w:hAnsi="宋体" w:cs="宋体"/>
          <w:kern w:val="0"/>
          <w:sz w:val="24"/>
          <w:szCs w:val="24"/>
        </w:rPr>
        <w:t>在实际使用中，</w:t>
      </w:r>
      <w:r>
        <w:rPr>
          <w:rFonts w:ascii="宋体" w:eastAsia="宋体" w:hAnsi="宋体" w:cs="宋体" w:hint="eastAsia"/>
          <w:kern w:val="0"/>
          <w:sz w:val="24"/>
          <w:szCs w:val="24"/>
        </w:rPr>
        <w:t>F</w:t>
      </w:r>
      <w:r>
        <w:rPr>
          <w:rFonts w:ascii="宋体" w:eastAsia="宋体" w:hAnsi="宋体" w:cs="宋体"/>
          <w:kern w:val="0"/>
          <w:sz w:val="24"/>
          <w:szCs w:val="24"/>
        </w:rPr>
        <w:t>MO伴侣</w:t>
      </w:r>
      <w:r w:rsidRPr="00840B6A">
        <w:rPr>
          <w:rFonts w:ascii="宋体" w:eastAsia="宋体" w:hAnsi="宋体" w:cs="宋体"/>
          <w:kern w:val="0"/>
          <w:sz w:val="24"/>
          <w:szCs w:val="24"/>
        </w:rPr>
        <w:t>、控制软件或其他客户端不再直接连接 FMO 服务端，而是连接网关提供的本地地址。网关负责维护与上游 FMO 的连接，并将数据实时转发给各个客户端。当上游网络短暂中断时，网关还能够按照设定自动</w:t>
      </w:r>
      <w:proofErr w:type="gramStart"/>
      <w:r w:rsidRPr="00840B6A">
        <w:rPr>
          <w:rFonts w:ascii="宋体" w:eastAsia="宋体" w:hAnsi="宋体" w:cs="宋体"/>
          <w:kern w:val="0"/>
          <w:sz w:val="24"/>
          <w:szCs w:val="24"/>
        </w:rPr>
        <w:t>尝试重</w:t>
      </w:r>
      <w:proofErr w:type="gramEnd"/>
      <w:r w:rsidRPr="00840B6A">
        <w:rPr>
          <w:rFonts w:ascii="宋体" w:eastAsia="宋体" w:hAnsi="宋体" w:cs="宋体"/>
          <w:kern w:val="0"/>
          <w:sz w:val="24"/>
          <w:szCs w:val="24"/>
        </w:rPr>
        <w:t>连，从而简化网络结构，提升系统的稳定性、可维护性和扩展能力。</w:t>
      </w:r>
    </w:p>
    <w:p w:rsidR="00840B6A" w:rsidRPr="00840B6A" w:rsidRDefault="00840B6A" w:rsidP="00840B6A">
      <w:pPr>
        <w:widowControl/>
        <w:spacing w:before="100" w:beforeAutospacing="1" w:after="100" w:afterAutospacing="1"/>
        <w:ind w:firstLine="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40B6A">
        <w:rPr>
          <w:rFonts w:ascii="宋体" w:eastAsia="宋体" w:hAnsi="宋体" w:cs="宋体"/>
          <w:kern w:val="0"/>
          <w:sz w:val="24"/>
          <w:szCs w:val="24"/>
        </w:rPr>
        <w:t>总体而言，FMO 网关相当于 FMO 系统与多个伴侣客户端之间的“统一中转站”。它既能减少 FMO 服务端的连接压力，也便于用户集中管理服务地址、运行状态和客户端接入。对于终端数量较少、注重便携和低功耗的场景，可选择 ESP32 FMO Gateway；对于客户端数量较多、需要长期稳定运行或已有 NAS、Linux 服务器的场景，则更适合部署 FMO Gateway Linux V2。</w:t>
      </w:r>
    </w:p>
    <w:p w:rsidR="004D6EDD" w:rsidRPr="00840B6A" w:rsidRDefault="004D6EDD" w:rsidP="00840B6A"/>
    <w:sectPr w:rsidR="004D6EDD" w:rsidRPr="00840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DF38FB"/>
    <w:multiLevelType w:val="multilevel"/>
    <w:tmpl w:val="42E0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D06569"/>
    <w:multiLevelType w:val="multilevel"/>
    <w:tmpl w:val="7BEA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EC1"/>
    <w:rsid w:val="004D6EDD"/>
    <w:rsid w:val="00684EC1"/>
    <w:rsid w:val="0084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A53427-4560-4B15-A268-9CBA58D0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840B6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840B6A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40B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40B6A"/>
    <w:rPr>
      <w:b/>
      <w:bCs/>
    </w:rPr>
  </w:style>
  <w:style w:type="character" w:customStyle="1" w:styleId="relative">
    <w:name w:val="relative"/>
    <w:basedOn w:val="a0"/>
    <w:rsid w:val="00840B6A"/>
  </w:style>
  <w:style w:type="paragraph" w:customStyle="1" w:styleId="not-prose">
    <w:name w:val="not-prose"/>
    <w:basedOn w:val="a"/>
    <w:rsid w:val="00840B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5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5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8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0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9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2026-07-28T10:49:00Z</dcterms:created>
  <dcterms:modified xsi:type="dcterms:W3CDTF">2026-07-28T10:49:00Z</dcterms:modified>
</cp:coreProperties>
</file>